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考生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本人自愿报考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广东省事业单位2025年集中公开招聘高层次和急需紧缺人才第二轮滚动招聘（从化考区）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的招聘考试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，岗位代码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，招聘岗位：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，已清楚了解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该岗</w:t>
      </w:r>
      <w:r>
        <w:rPr>
          <w:rFonts w:hint="eastAsia" w:ascii="Times New Roman" w:hAnsi="Times New Roman" w:eastAsia="仿宋_GB2312" w:cs="仿宋_GB2312"/>
          <w:sz w:val="32"/>
          <w:szCs w:val="32"/>
        </w:rPr>
        <w:t>位的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报考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条件，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确认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本人符合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报考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条件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，保证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提供的所有材料、证件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均</w:t>
      </w:r>
      <w:r>
        <w:rPr>
          <w:rFonts w:hint="eastAsia" w:ascii="Times New Roman" w:hAnsi="Times New Roman" w:eastAsia="仿宋_GB2312" w:cs="仿宋_GB2312"/>
          <w:sz w:val="32"/>
          <w:szCs w:val="32"/>
        </w:rPr>
        <w:t>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本人如属社会在职人员，保证在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此次招聘</w:t>
      </w:r>
      <w:r>
        <w:rPr>
          <w:rFonts w:hint="eastAsia" w:ascii="Times New Roman" w:hAnsi="Times New Roman" w:eastAsia="仿宋_GB2312" w:cs="仿宋_GB2312"/>
          <w:sz w:val="32"/>
          <w:szCs w:val="32"/>
        </w:rPr>
        <w:t>拟聘用人员名单公示期满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个月内配合办理好相关调配及聘用工作，与原单位办妥所有解除用工关系的手续。如因本人与原单位的用工关系纠纷等原因，导致无法正常进行考察录用或按要求时间报到，同意取消本人的聘用资格，并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本人承诺没有违反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国家相关法律法规、也没有其他不可报名的情形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凡不符合岗位要求而弄虚作假的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一经查实，取消考试资格或聘用资格，造成的后果由本人承担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并将相关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违纪违规行</w:t>
      </w:r>
      <w:r>
        <w:rPr>
          <w:rFonts w:hint="default" w:ascii="Times New Roman" w:hAnsi="Times New Roman" w:eastAsia="仿宋_GB2312" w:cs="仿宋_GB2312"/>
          <w:sz w:val="32"/>
          <w:szCs w:val="32"/>
        </w:rPr>
        <w:t>为记入事业单位应聘人员诚信档案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本人承诺上述内容，否则同意取消录用资格，责任自负。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      年   月   日</w:t>
      </w:r>
    </w:p>
    <w:sectPr>
      <w:pgSz w:w="11906" w:h="16838"/>
      <w:pgMar w:top="1928" w:right="1531" w:bottom="192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6557F"/>
    <w:rsid w:val="00B357D3"/>
    <w:rsid w:val="0AA16587"/>
    <w:rsid w:val="0DF35256"/>
    <w:rsid w:val="112D55BE"/>
    <w:rsid w:val="244A1D07"/>
    <w:rsid w:val="343450D4"/>
    <w:rsid w:val="34E6627B"/>
    <w:rsid w:val="35FD032A"/>
    <w:rsid w:val="39456FB2"/>
    <w:rsid w:val="3D2E3D03"/>
    <w:rsid w:val="4536557F"/>
    <w:rsid w:val="4E352977"/>
    <w:rsid w:val="550B10FA"/>
    <w:rsid w:val="553E0C7B"/>
    <w:rsid w:val="56915FB9"/>
    <w:rsid w:val="576937ED"/>
    <w:rsid w:val="597D6829"/>
    <w:rsid w:val="5CF55557"/>
    <w:rsid w:val="69FC3F5C"/>
    <w:rsid w:val="6F9E1247"/>
    <w:rsid w:val="78893B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从化区卫计局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2020-08-13T04:10:00Z</dcterms:created>
  <dc:creator>李秀萍</dc:creator>
  <cp:lastModifiedBy>邓庚华</cp:lastModifiedBy>
  <cp:lastPrinted>2022-07-06T01:48:00Z</cp:lastPrinted>
  <dcterms:modified xsi:type="dcterms:W3CDTF">2025-09-12T03:07:45Z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