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285" w:hangingChars="400"/>
        <w:jc w:val="center"/>
        <w:textAlignment w:val="auto"/>
        <w:rPr>
          <w:rFonts w:hint="default" w:ascii="宋体" w:hAnsi="宋体" w:eastAsia="宋体" w:cs="宋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广州大学附属中学从化</w:t>
      </w:r>
      <w:r>
        <w:rPr>
          <w:rFonts w:hint="eastAsia" w:ascii="宋体" w:hAnsi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实验学</w:t>
      </w: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校2023年公开招聘事业单位编</w:t>
      </w:r>
      <w:r>
        <w:rPr>
          <w:rFonts w:hint="eastAsia" w:ascii="宋体" w:hAnsi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制</w:t>
      </w: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教师职位表</w:t>
      </w:r>
    </w:p>
    <w:tbl>
      <w:tblPr>
        <w:tblStyle w:val="8"/>
        <w:tblpPr w:leftFromText="180" w:rightFromText="180" w:vertAnchor="text" w:horzAnchor="page" w:tblpXSpec="center" w:tblpY="364"/>
        <w:tblOverlap w:val="never"/>
        <w:tblW w:w="1527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648"/>
        <w:gridCol w:w="673"/>
        <w:gridCol w:w="997"/>
        <w:gridCol w:w="1373"/>
        <w:gridCol w:w="675"/>
        <w:gridCol w:w="615"/>
        <w:gridCol w:w="3060"/>
        <w:gridCol w:w="2265"/>
        <w:gridCol w:w="2190"/>
        <w:gridCol w:w="1200"/>
        <w:gridCol w:w="9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地点</w:t>
            </w:r>
          </w:p>
        </w:tc>
        <w:tc>
          <w:tcPr>
            <w:tcW w:w="67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职位代码</w:t>
            </w:r>
          </w:p>
        </w:tc>
        <w:tc>
          <w:tcPr>
            <w:tcW w:w="9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岗位等级</w:t>
            </w:r>
          </w:p>
        </w:tc>
        <w:tc>
          <w:tcPr>
            <w:tcW w:w="137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具体招聘单位</w:t>
            </w:r>
          </w:p>
        </w:tc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职位数</w:t>
            </w:r>
          </w:p>
        </w:tc>
        <w:tc>
          <w:tcPr>
            <w:tcW w:w="61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招聘人员类型</w:t>
            </w:r>
          </w:p>
        </w:tc>
        <w:tc>
          <w:tcPr>
            <w:tcW w:w="53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专业(代码)</w:t>
            </w:r>
          </w:p>
        </w:tc>
        <w:tc>
          <w:tcPr>
            <w:tcW w:w="219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要求</w:t>
            </w:r>
          </w:p>
        </w:tc>
        <w:tc>
          <w:tcPr>
            <w:tcW w:w="120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其它要求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6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6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研究生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本科</w:t>
            </w:r>
          </w:p>
        </w:tc>
        <w:tc>
          <w:tcPr>
            <w:tcW w:w="219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6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初中语文教师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1-1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广州大学附属中学（从化校区）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文艺学（A050101）、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语言学及应用语言学（A050102）、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汉语言文字学（A050103）、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中国古典文献学（A050104）、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中国古代文学（A050105）、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中国现当代文学（A050106）、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比较文学与世界文学（A050108）、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课程与教学论（A040102）对应专业方向、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学科教学硕士（专业硕士）（A040113）对应专业方向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                     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汉语言文学（B050101)、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汉语言（B050102）、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古典文献学（B050105）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应用语言学（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B050106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9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1.研究生及以上学历，硕士及以上学位。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2.具有与应聘职位相应中级职称或参加地市级（含）以上教师能力大赛获三等奖及以上奖项的考生要求本科及以上学历、学士及以上学位。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3.具有与应聘职位相应高级职称的考生要求本科及以上学历。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持有二级甲等及以上普通话等级证书。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6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初中数学教师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2-1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广州大学附属中学（从化校区）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数学(A0701)、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课程与教学论（A040102）对应专业方向、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学科教学硕士（专业硕士）（A040113）对应专业方向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数学类（B0701）</w:t>
            </w:r>
          </w:p>
        </w:tc>
        <w:tc>
          <w:tcPr>
            <w:tcW w:w="219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6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初中英语教师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3-1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广州大学附属中学（从化校区）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英语语言文学（A050201）、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外国语言学及应用语言学（A050211）、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英语笔译硕士（专业硕士）（A050212）、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英语口译硕士（专业硕士）（A050213）、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课程与教学论（A040102）对应专业方向、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学科教学硕士（专业硕士）（A040113）对应专业方向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英语（B050201）、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翻译（B050261）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教育学(B040101)对应专业方向</w:t>
            </w:r>
          </w:p>
        </w:tc>
        <w:tc>
          <w:tcPr>
            <w:tcW w:w="219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1.研究生及以上学历，硕士及以上学位。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2.具有与应聘职位相应中级职称或参加地市级（含）以上教师能力大赛获三等奖及以上奖项的考生要求本科及以上学历、学士及以上学位。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3.具有与应聘职位相应高级职称的考生要求本科及以上学历。</w:t>
            </w:r>
            <w:bookmarkStart w:id="0" w:name="_GoBack"/>
            <w:bookmarkEnd w:id="0"/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宋体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取得英语专业四级（TEM4）及以上合格证书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取得大学英语六级（CET6）及以上合格证书或CET6测试成绩达到425分及以上。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6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初中物理教师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4-1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广州大学附属中学（从化校区）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1 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物理学(A0702)、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天体物理(A070401)、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力学(A0801)、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材料科学与工程（A0805）、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光学工程（A0803）、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电子科学与技术(A0809)、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课程与教学论（A040102）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学科教学硕士（专业硕士）（A040113）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                                           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物理学类（B0702）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                </w:t>
            </w:r>
          </w:p>
        </w:tc>
        <w:tc>
          <w:tcPr>
            <w:tcW w:w="219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6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小学语文教师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5-1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广州大学附属中学（从化校区）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文艺学（A050101）、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语言学及应用语言学（A050102）、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汉语言文字学（A050103）、                                                                                         学科教学硕士（专业硕士）(A040113)对应专业方向、                                                        课程与教学论（A040102）对应专业方向、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小学教育硕士（专业硕士）(A040115)对应专业方向、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汉语国际教育硕士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（专业硕士）（A050109）                                            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汉语言文学（B050101)、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汉语言（B050102）、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小学教育（B040107）对应专业方向、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教育学(B040101)对应专业方向、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汉语国际教育（B050103）                            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1.本科及以上学历、学士及以上学位。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具有与应聘职位相应高级职称的考生要求本科及以上学历。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持有二级甲等及以上普通话等级证书。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小学数学教师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6-1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广州大学附属中学（从化校区）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数学(A0701)、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小学教育硕士（专业硕士）（A040115）对应专业方向、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课程与教学论（A040102）对应专业方向、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学科教学硕士（专业硕士）（A040113）对应专业方向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数学类（B0701）、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小学教育（B040107）对应专业方向、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教育学(B040101)对应专业方向 </w:t>
            </w:r>
          </w:p>
        </w:tc>
        <w:tc>
          <w:tcPr>
            <w:tcW w:w="219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1.本科及以上学历、学士及以上学位。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2.具有与应聘职位相应高级职称的考生要求本科及以上学历。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6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小学英语教师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7-1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广州大学附属中学（从化校区）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课程与教学论（A040102）对应专业方向、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学科教学硕士（专业硕士）(A040113)对应专业方向、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小学教育硕士（专业硕士）(A040115)对应专业方向、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外国语言学及应用语言学（A050211）对应专业方向、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英语笔译硕士（专业硕士）（A050212）、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英语口译硕士（专业硕士）（A050213）、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英语语言文学（A050201）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英语（B050201）、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小学教育（B040107）对应专业方向、             教育学(B040101)对应专业方向</w:t>
            </w:r>
          </w:p>
        </w:tc>
        <w:tc>
          <w:tcPr>
            <w:tcW w:w="219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取得英语专业四级（TEM4）及以上合格证书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取得大学英语六级（CET6）及以上合格证书或CET6测试成绩达到425分及以上。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专业技术十级岗位及以下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广州大学附属中学（从化校区）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课程与教学论（A040102）对应专业方向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学科教学硕士（专业硕士）(A040113)对应专业方向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小学教育硕士（专业硕士）(A040115)对应专业方向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体育教育训练学（A040303）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体育教学硕士（专业硕士）（A040305）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运动训练硕士（专业硕士）（A040306）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体育教育（B040301）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运动训练（B040302）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小学教育（B040107）对应专业方向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教育学(B040101)对应专业方向</w:t>
            </w:r>
          </w:p>
        </w:tc>
        <w:tc>
          <w:tcPr>
            <w:tcW w:w="219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A类岗位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小学美术教师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9-1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广州大学附属中学（从化校区）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课程与教学论（A040102）对应专业方向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学科教学硕士（专业硕士）(A040113)对应专业方向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小学教育硕士（专业硕士）(A040115)对应专业方向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艺术学（A050401）对应专业方向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美术学（A050403）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设计艺术学（A050404）</w:t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美术硕士（专业硕士）（A050415）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艺术设计硕士（专业硕士）（A050416）</w:t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对应专业方向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艺术史论（B050401）对应专业方向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美术学（B050701）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绘画（B050702）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中国画（B050706）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艺术教育（B040105）对应专业方向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小学教育（B040107）对应专业方向             教育学(B040101)对应专业方向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1.本科及以上学历、学士及以上学位。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2.具有与应聘职位相应高级职称的考生要求本科及以上学历。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A类岗位</w:t>
            </w:r>
          </w:p>
        </w:tc>
      </w:tr>
    </w:tbl>
    <w:p>
      <w:pPr>
        <w:rPr>
          <w:rFonts w:hint="eastAsia"/>
          <w:color w:val="auto"/>
        </w:rPr>
      </w:pPr>
    </w:p>
    <w:sectPr>
      <w:footerReference r:id="rId3" w:type="default"/>
      <w:pgSz w:w="16838" w:h="11906" w:orient="landscape"/>
      <w:pgMar w:top="791" w:right="1134" w:bottom="493" w:left="1077" w:header="737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Align="top"/>
      <w:rPr>
        <w:rStyle w:val="12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12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2"/>
        <w:sz w:val="24"/>
        <w:szCs w:val="24"/>
      </w:rPr>
      <w:t>- 1 -</w:t>
    </w:r>
    <w:r>
      <w:rPr>
        <w:sz w:val="24"/>
        <w:szCs w:val="24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534829"/>
    <w:rsid w:val="00062C64"/>
    <w:rsid w:val="001255F4"/>
    <w:rsid w:val="00194138"/>
    <w:rsid w:val="001D1770"/>
    <w:rsid w:val="0023492C"/>
    <w:rsid w:val="00234B81"/>
    <w:rsid w:val="002B0842"/>
    <w:rsid w:val="002F6668"/>
    <w:rsid w:val="003224A3"/>
    <w:rsid w:val="00331D1D"/>
    <w:rsid w:val="003362FF"/>
    <w:rsid w:val="003B0BBC"/>
    <w:rsid w:val="003F45D8"/>
    <w:rsid w:val="00442169"/>
    <w:rsid w:val="004454F0"/>
    <w:rsid w:val="00501FB4"/>
    <w:rsid w:val="00534829"/>
    <w:rsid w:val="00543343"/>
    <w:rsid w:val="0057470B"/>
    <w:rsid w:val="00591F44"/>
    <w:rsid w:val="005B7DE9"/>
    <w:rsid w:val="006073DE"/>
    <w:rsid w:val="0069058E"/>
    <w:rsid w:val="006A0718"/>
    <w:rsid w:val="00700091"/>
    <w:rsid w:val="00714725"/>
    <w:rsid w:val="00726AB0"/>
    <w:rsid w:val="00727B4D"/>
    <w:rsid w:val="00754FB0"/>
    <w:rsid w:val="00760E6F"/>
    <w:rsid w:val="007A3CE3"/>
    <w:rsid w:val="007F7378"/>
    <w:rsid w:val="00825F36"/>
    <w:rsid w:val="0083402D"/>
    <w:rsid w:val="008E2E30"/>
    <w:rsid w:val="00914605"/>
    <w:rsid w:val="00A4023A"/>
    <w:rsid w:val="00AC30B3"/>
    <w:rsid w:val="00AF00B6"/>
    <w:rsid w:val="00B52994"/>
    <w:rsid w:val="00B71C82"/>
    <w:rsid w:val="00B8027F"/>
    <w:rsid w:val="00BB7BDC"/>
    <w:rsid w:val="00BC53D4"/>
    <w:rsid w:val="00BF4480"/>
    <w:rsid w:val="00BF731C"/>
    <w:rsid w:val="00C75DC5"/>
    <w:rsid w:val="00CD4C84"/>
    <w:rsid w:val="00E1330E"/>
    <w:rsid w:val="00F33273"/>
    <w:rsid w:val="00F66990"/>
    <w:rsid w:val="00F84A3C"/>
    <w:rsid w:val="00F84DF1"/>
    <w:rsid w:val="00F84E11"/>
    <w:rsid w:val="00FC21AD"/>
    <w:rsid w:val="013C246A"/>
    <w:rsid w:val="01F1594A"/>
    <w:rsid w:val="02963DFC"/>
    <w:rsid w:val="02D8779D"/>
    <w:rsid w:val="02DD3A98"/>
    <w:rsid w:val="02EB3F2A"/>
    <w:rsid w:val="045226B8"/>
    <w:rsid w:val="04752BD9"/>
    <w:rsid w:val="04781A0B"/>
    <w:rsid w:val="04891E6A"/>
    <w:rsid w:val="04AE367F"/>
    <w:rsid w:val="04F95922"/>
    <w:rsid w:val="05500BDA"/>
    <w:rsid w:val="057B0BA9"/>
    <w:rsid w:val="059259AE"/>
    <w:rsid w:val="05BB24F7"/>
    <w:rsid w:val="05DE5C4F"/>
    <w:rsid w:val="074128B0"/>
    <w:rsid w:val="07DC6755"/>
    <w:rsid w:val="089E2D75"/>
    <w:rsid w:val="091A588A"/>
    <w:rsid w:val="09750C0F"/>
    <w:rsid w:val="09E35627"/>
    <w:rsid w:val="09E65669"/>
    <w:rsid w:val="0A5054B8"/>
    <w:rsid w:val="0B5414A8"/>
    <w:rsid w:val="0BC6381E"/>
    <w:rsid w:val="0BCB4B16"/>
    <w:rsid w:val="0BFC09E4"/>
    <w:rsid w:val="0C033317"/>
    <w:rsid w:val="0C051C43"/>
    <w:rsid w:val="0CB16402"/>
    <w:rsid w:val="0CD624FA"/>
    <w:rsid w:val="0D447276"/>
    <w:rsid w:val="0D514CF4"/>
    <w:rsid w:val="0D7A0CCF"/>
    <w:rsid w:val="0D7F205C"/>
    <w:rsid w:val="0DC01B92"/>
    <w:rsid w:val="0E397F20"/>
    <w:rsid w:val="0E6E59CD"/>
    <w:rsid w:val="0E8B689C"/>
    <w:rsid w:val="0ED87C76"/>
    <w:rsid w:val="0EF32EFA"/>
    <w:rsid w:val="0EFC189F"/>
    <w:rsid w:val="0F582B65"/>
    <w:rsid w:val="0FCF6354"/>
    <w:rsid w:val="10446A60"/>
    <w:rsid w:val="10741C20"/>
    <w:rsid w:val="111725AC"/>
    <w:rsid w:val="114E06C3"/>
    <w:rsid w:val="11E84674"/>
    <w:rsid w:val="123468B8"/>
    <w:rsid w:val="12597320"/>
    <w:rsid w:val="125D5E46"/>
    <w:rsid w:val="126D6927"/>
    <w:rsid w:val="12D6271E"/>
    <w:rsid w:val="12E4061F"/>
    <w:rsid w:val="13286CF2"/>
    <w:rsid w:val="13904FC3"/>
    <w:rsid w:val="13EF53B1"/>
    <w:rsid w:val="143516C6"/>
    <w:rsid w:val="143811B7"/>
    <w:rsid w:val="14733A17"/>
    <w:rsid w:val="14DB04C0"/>
    <w:rsid w:val="14E530ED"/>
    <w:rsid w:val="15422666"/>
    <w:rsid w:val="154F4A0A"/>
    <w:rsid w:val="15B24588"/>
    <w:rsid w:val="160B6B83"/>
    <w:rsid w:val="16302145"/>
    <w:rsid w:val="1642631D"/>
    <w:rsid w:val="164756A2"/>
    <w:rsid w:val="173B5246"/>
    <w:rsid w:val="174860F0"/>
    <w:rsid w:val="174E6943"/>
    <w:rsid w:val="17795D6E"/>
    <w:rsid w:val="17885FB1"/>
    <w:rsid w:val="17BE19D3"/>
    <w:rsid w:val="193146A5"/>
    <w:rsid w:val="19A3392C"/>
    <w:rsid w:val="19DB061A"/>
    <w:rsid w:val="1A424B3D"/>
    <w:rsid w:val="1B6E4C0A"/>
    <w:rsid w:val="1B7900EB"/>
    <w:rsid w:val="1B7A70F9"/>
    <w:rsid w:val="1BBD1D88"/>
    <w:rsid w:val="1C7E64BB"/>
    <w:rsid w:val="1CEA2DE0"/>
    <w:rsid w:val="1CF00880"/>
    <w:rsid w:val="1E270CEB"/>
    <w:rsid w:val="1E28581E"/>
    <w:rsid w:val="1E2A6014"/>
    <w:rsid w:val="1E5906A7"/>
    <w:rsid w:val="1ED55F80"/>
    <w:rsid w:val="1F8102C1"/>
    <w:rsid w:val="1FF97A4C"/>
    <w:rsid w:val="20B004E0"/>
    <w:rsid w:val="20E616C9"/>
    <w:rsid w:val="212A0791"/>
    <w:rsid w:val="214B3255"/>
    <w:rsid w:val="21570ECE"/>
    <w:rsid w:val="21A460DD"/>
    <w:rsid w:val="223236E9"/>
    <w:rsid w:val="22574763"/>
    <w:rsid w:val="22CB3125"/>
    <w:rsid w:val="22DD47B9"/>
    <w:rsid w:val="22F64717"/>
    <w:rsid w:val="23563DB5"/>
    <w:rsid w:val="236B583E"/>
    <w:rsid w:val="23A04C20"/>
    <w:rsid w:val="23FF584D"/>
    <w:rsid w:val="24257315"/>
    <w:rsid w:val="24561911"/>
    <w:rsid w:val="245E5E4E"/>
    <w:rsid w:val="24726C32"/>
    <w:rsid w:val="25131830"/>
    <w:rsid w:val="252E780F"/>
    <w:rsid w:val="254A3BC4"/>
    <w:rsid w:val="257C5B93"/>
    <w:rsid w:val="2697025C"/>
    <w:rsid w:val="26E01966"/>
    <w:rsid w:val="272E0923"/>
    <w:rsid w:val="279527EB"/>
    <w:rsid w:val="284E0B51"/>
    <w:rsid w:val="28600DED"/>
    <w:rsid w:val="287C4C5A"/>
    <w:rsid w:val="289C690F"/>
    <w:rsid w:val="29006412"/>
    <w:rsid w:val="291E22D1"/>
    <w:rsid w:val="297E3F6D"/>
    <w:rsid w:val="2A4C2E6E"/>
    <w:rsid w:val="2A9C5BA4"/>
    <w:rsid w:val="2AD6555A"/>
    <w:rsid w:val="2B2D7144"/>
    <w:rsid w:val="2B7C7BC1"/>
    <w:rsid w:val="2B834566"/>
    <w:rsid w:val="2B8942A7"/>
    <w:rsid w:val="2BE84F6E"/>
    <w:rsid w:val="2C3E42FA"/>
    <w:rsid w:val="2CA62D0A"/>
    <w:rsid w:val="2CFF1CDC"/>
    <w:rsid w:val="2D122EFE"/>
    <w:rsid w:val="2D257267"/>
    <w:rsid w:val="2D460B03"/>
    <w:rsid w:val="2D635527"/>
    <w:rsid w:val="2D6A7F71"/>
    <w:rsid w:val="2DF75BA6"/>
    <w:rsid w:val="2E474078"/>
    <w:rsid w:val="2ECE79DB"/>
    <w:rsid w:val="2F8D1F5F"/>
    <w:rsid w:val="2F957FE5"/>
    <w:rsid w:val="2FF62B88"/>
    <w:rsid w:val="30101ACF"/>
    <w:rsid w:val="303D145B"/>
    <w:rsid w:val="3098505F"/>
    <w:rsid w:val="31374878"/>
    <w:rsid w:val="327A4CDC"/>
    <w:rsid w:val="328B3F5C"/>
    <w:rsid w:val="32BA750F"/>
    <w:rsid w:val="32EF7D63"/>
    <w:rsid w:val="33122EA7"/>
    <w:rsid w:val="331E6115"/>
    <w:rsid w:val="33954B1B"/>
    <w:rsid w:val="33D22636"/>
    <w:rsid w:val="340A0022"/>
    <w:rsid w:val="342E2857"/>
    <w:rsid w:val="345960F7"/>
    <w:rsid w:val="34737C64"/>
    <w:rsid w:val="34C819F0"/>
    <w:rsid w:val="34C81A36"/>
    <w:rsid w:val="34D60A22"/>
    <w:rsid w:val="35020CF9"/>
    <w:rsid w:val="35106E16"/>
    <w:rsid w:val="353115DE"/>
    <w:rsid w:val="35B37FBC"/>
    <w:rsid w:val="360D204B"/>
    <w:rsid w:val="361A166B"/>
    <w:rsid w:val="365D53CD"/>
    <w:rsid w:val="36D14E27"/>
    <w:rsid w:val="37272C99"/>
    <w:rsid w:val="37661558"/>
    <w:rsid w:val="388C4557"/>
    <w:rsid w:val="38C546B6"/>
    <w:rsid w:val="38DB01DF"/>
    <w:rsid w:val="392016B3"/>
    <w:rsid w:val="397217C8"/>
    <w:rsid w:val="397B72CC"/>
    <w:rsid w:val="3A270170"/>
    <w:rsid w:val="3A2E57D6"/>
    <w:rsid w:val="3A80103E"/>
    <w:rsid w:val="3A9248BC"/>
    <w:rsid w:val="3A957191"/>
    <w:rsid w:val="3B120120"/>
    <w:rsid w:val="3B2F4714"/>
    <w:rsid w:val="3B65623A"/>
    <w:rsid w:val="3B6C3370"/>
    <w:rsid w:val="3B8E3EDF"/>
    <w:rsid w:val="3C074E47"/>
    <w:rsid w:val="3C56453C"/>
    <w:rsid w:val="3CC82828"/>
    <w:rsid w:val="3CEC70E3"/>
    <w:rsid w:val="3D060B76"/>
    <w:rsid w:val="3D5440BC"/>
    <w:rsid w:val="3D5A3DC8"/>
    <w:rsid w:val="3D651F01"/>
    <w:rsid w:val="3D6B1D86"/>
    <w:rsid w:val="3DF064DB"/>
    <w:rsid w:val="3E03620E"/>
    <w:rsid w:val="3E0B5F6C"/>
    <w:rsid w:val="3E43485C"/>
    <w:rsid w:val="3E9A1FA2"/>
    <w:rsid w:val="3E9C438B"/>
    <w:rsid w:val="3EBF629D"/>
    <w:rsid w:val="3EC21FF0"/>
    <w:rsid w:val="3EC86B10"/>
    <w:rsid w:val="3ED6747E"/>
    <w:rsid w:val="3F4575C4"/>
    <w:rsid w:val="3F497EA8"/>
    <w:rsid w:val="3F7A243C"/>
    <w:rsid w:val="3F7D78FA"/>
    <w:rsid w:val="3FDE711A"/>
    <w:rsid w:val="3FDE7277"/>
    <w:rsid w:val="400224F5"/>
    <w:rsid w:val="40167D4F"/>
    <w:rsid w:val="408E3D89"/>
    <w:rsid w:val="40951D38"/>
    <w:rsid w:val="40C81049"/>
    <w:rsid w:val="40E23948"/>
    <w:rsid w:val="412C5A7C"/>
    <w:rsid w:val="419875CD"/>
    <w:rsid w:val="41F67E38"/>
    <w:rsid w:val="42576B28"/>
    <w:rsid w:val="426E79CE"/>
    <w:rsid w:val="42E565C9"/>
    <w:rsid w:val="42E63A08"/>
    <w:rsid w:val="43F565F9"/>
    <w:rsid w:val="44375DD1"/>
    <w:rsid w:val="44625F46"/>
    <w:rsid w:val="448E25A9"/>
    <w:rsid w:val="44954357"/>
    <w:rsid w:val="44B00772"/>
    <w:rsid w:val="44B71B00"/>
    <w:rsid w:val="44BE2E8F"/>
    <w:rsid w:val="44E818F0"/>
    <w:rsid w:val="451F1453"/>
    <w:rsid w:val="452C1C93"/>
    <w:rsid w:val="456F47D4"/>
    <w:rsid w:val="45774DEB"/>
    <w:rsid w:val="45CE5353"/>
    <w:rsid w:val="468A5B95"/>
    <w:rsid w:val="46E53291"/>
    <w:rsid w:val="47324B42"/>
    <w:rsid w:val="47590C4D"/>
    <w:rsid w:val="47D66741"/>
    <w:rsid w:val="480037BE"/>
    <w:rsid w:val="48212FE2"/>
    <w:rsid w:val="48270D4B"/>
    <w:rsid w:val="482C6361"/>
    <w:rsid w:val="48904B42"/>
    <w:rsid w:val="489B2425"/>
    <w:rsid w:val="48FC6BF1"/>
    <w:rsid w:val="48FD385A"/>
    <w:rsid w:val="492B03C7"/>
    <w:rsid w:val="49397805"/>
    <w:rsid w:val="49781E3B"/>
    <w:rsid w:val="49BE69DB"/>
    <w:rsid w:val="4A2319E7"/>
    <w:rsid w:val="4A592510"/>
    <w:rsid w:val="4AF33260"/>
    <w:rsid w:val="4B4A51F9"/>
    <w:rsid w:val="4B671F40"/>
    <w:rsid w:val="4B6B0801"/>
    <w:rsid w:val="4B7D6ED4"/>
    <w:rsid w:val="4B857874"/>
    <w:rsid w:val="4B8A1D1C"/>
    <w:rsid w:val="4BFE668B"/>
    <w:rsid w:val="4C2630C7"/>
    <w:rsid w:val="4C6D519A"/>
    <w:rsid w:val="4CE4720A"/>
    <w:rsid w:val="4CFF4044"/>
    <w:rsid w:val="4D7A36CB"/>
    <w:rsid w:val="4DD203F8"/>
    <w:rsid w:val="4E151645"/>
    <w:rsid w:val="4EBB77D0"/>
    <w:rsid w:val="4F0C0C9A"/>
    <w:rsid w:val="4F127240"/>
    <w:rsid w:val="4F2F3357"/>
    <w:rsid w:val="4FFA6145"/>
    <w:rsid w:val="502A587C"/>
    <w:rsid w:val="50A70C7B"/>
    <w:rsid w:val="510E0CFA"/>
    <w:rsid w:val="517F39A6"/>
    <w:rsid w:val="51A40EED"/>
    <w:rsid w:val="51BA73A9"/>
    <w:rsid w:val="51D11CBD"/>
    <w:rsid w:val="52257EBB"/>
    <w:rsid w:val="52720E14"/>
    <w:rsid w:val="52957C34"/>
    <w:rsid w:val="52992845"/>
    <w:rsid w:val="529E7E5B"/>
    <w:rsid w:val="535350EA"/>
    <w:rsid w:val="536E2E94"/>
    <w:rsid w:val="538A6632"/>
    <w:rsid w:val="54243246"/>
    <w:rsid w:val="54972DB4"/>
    <w:rsid w:val="54DB5397"/>
    <w:rsid w:val="550D536D"/>
    <w:rsid w:val="55216B22"/>
    <w:rsid w:val="556F788D"/>
    <w:rsid w:val="55F8121C"/>
    <w:rsid w:val="563D3E2F"/>
    <w:rsid w:val="56B30390"/>
    <w:rsid w:val="56B32117"/>
    <w:rsid w:val="572A43B4"/>
    <w:rsid w:val="57350787"/>
    <w:rsid w:val="577B076B"/>
    <w:rsid w:val="57E502DB"/>
    <w:rsid w:val="58064C31"/>
    <w:rsid w:val="583848AE"/>
    <w:rsid w:val="584D4BFF"/>
    <w:rsid w:val="58CB74D0"/>
    <w:rsid w:val="58CE6FC1"/>
    <w:rsid w:val="58D46235"/>
    <w:rsid w:val="594D25DB"/>
    <w:rsid w:val="596A64CF"/>
    <w:rsid w:val="59A044B9"/>
    <w:rsid w:val="59A321FB"/>
    <w:rsid w:val="59A84083"/>
    <w:rsid w:val="59FC3E1A"/>
    <w:rsid w:val="5A0C4394"/>
    <w:rsid w:val="5A783688"/>
    <w:rsid w:val="5B123DF4"/>
    <w:rsid w:val="5B152CB0"/>
    <w:rsid w:val="5B341B1C"/>
    <w:rsid w:val="5B3C2907"/>
    <w:rsid w:val="5B41715D"/>
    <w:rsid w:val="5B6F6839"/>
    <w:rsid w:val="5B8A19C3"/>
    <w:rsid w:val="5C1039A3"/>
    <w:rsid w:val="5C1178F0"/>
    <w:rsid w:val="5C427AAA"/>
    <w:rsid w:val="5C441A74"/>
    <w:rsid w:val="5C58586C"/>
    <w:rsid w:val="5C6D3D3E"/>
    <w:rsid w:val="5C7E2E6F"/>
    <w:rsid w:val="5C9C18B0"/>
    <w:rsid w:val="5CC6692D"/>
    <w:rsid w:val="5CCC41A0"/>
    <w:rsid w:val="5CFE4A16"/>
    <w:rsid w:val="5D824D30"/>
    <w:rsid w:val="5DD62F41"/>
    <w:rsid w:val="5DD7273C"/>
    <w:rsid w:val="5DF04C22"/>
    <w:rsid w:val="5E2D4789"/>
    <w:rsid w:val="5EC52272"/>
    <w:rsid w:val="5EFD23AE"/>
    <w:rsid w:val="5F6378AA"/>
    <w:rsid w:val="5F64242D"/>
    <w:rsid w:val="5FA4139F"/>
    <w:rsid w:val="5FB52C88"/>
    <w:rsid w:val="5FD91691"/>
    <w:rsid w:val="60237BF2"/>
    <w:rsid w:val="602D6CC3"/>
    <w:rsid w:val="60887BCD"/>
    <w:rsid w:val="60911000"/>
    <w:rsid w:val="60A25D89"/>
    <w:rsid w:val="61162FCD"/>
    <w:rsid w:val="61300818"/>
    <w:rsid w:val="616D381B"/>
    <w:rsid w:val="61AB60F1"/>
    <w:rsid w:val="61C82C81"/>
    <w:rsid w:val="61F46F50"/>
    <w:rsid w:val="61FF4B0E"/>
    <w:rsid w:val="63CB65D6"/>
    <w:rsid w:val="63D27965"/>
    <w:rsid w:val="641206A9"/>
    <w:rsid w:val="646A4041"/>
    <w:rsid w:val="64A84B6A"/>
    <w:rsid w:val="65674A25"/>
    <w:rsid w:val="65783A64"/>
    <w:rsid w:val="65D419D1"/>
    <w:rsid w:val="65DB26B4"/>
    <w:rsid w:val="65E511D8"/>
    <w:rsid w:val="660A5F9D"/>
    <w:rsid w:val="66570215"/>
    <w:rsid w:val="66575B8C"/>
    <w:rsid w:val="6659611C"/>
    <w:rsid w:val="66862C89"/>
    <w:rsid w:val="66C167E2"/>
    <w:rsid w:val="67A535E2"/>
    <w:rsid w:val="67C24194"/>
    <w:rsid w:val="680B1697"/>
    <w:rsid w:val="683108AD"/>
    <w:rsid w:val="68692862"/>
    <w:rsid w:val="689E69AF"/>
    <w:rsid w:val="68AA0EB0"/>
    <w:rsid w:val="68C62901"/>
    <w:rsid w:val="68DD0D46"/>
    <w:rsid w:val="69057837"/>
    <w:rsid w:val="691722BE"/>
    <w:rsid w:val="69252C2D"/>
    <w:rsid w:val="69362744"/>
    <w:rsid w:val="693A33A2"/>
    <w:rsid w:val="69676DA1"/>
    <w:rsid w:val="69794D27"/>
    <w:rsid w:val="69A2427D"/>
    <w:rsid w:val="69A47365"/>
    <w:rsid w:val="69EC72A5"/>
    <w:rsid w:val="69FE014A"/>
    <w:rsid w:val="6A0577CB"/>
    <w:rsid w:val="6A9736B6"/>
    <w:rsid w:val="6AC21067"/>
    <w:rsid w:val="6ADC556D"/>
    <w:rsid w:val="6AFB3C45"/>
    <w:rsid w:val="6B1A252B"/>
    <w:rsid w:val="6B5A7716"/>
    <w:rsid w:val="6B642893"/>
    <w:rsid w:val="6B6D2669"/>
    <w:rsid w:val="6C3A0A90"/>
    <w:rsid w:val="6C6629C6"/>
    <w:rsid w:val="6C991968"/>
    <w:rsid w:val="6CEA21C3"/>
    <w:rsid w:val="6D140882"/>
    <w:rsid w:val="6D152F6D"/>
    <w:rsid w:val="6D17288C"/>
    <w:rsid w:val="6DCF4F15"/>
    <w:rsid w:val="6DEE256C"/>
    <w:rsid w:val="6E29215F"/>
    <w:rsid w:val="6E82467D"/>
    <w:rsid w:val="6EB5120F"/>
    <w:rsid w:val="6EEF6C5D"/>
    <w:rsid w:val="6F8166E3"/>
    <w:rsid w:val="6FE4739E"/>
    <w:rsid w:val="6FFE74E7"/>
    <w:rsid w:val="703D2BC2"/>
    <w:rsid w:val="703F627B"/>
    <w:rsid w:val="71707F90"/>
    <w:rsid w:val="717F0700"/>
    <w:rsid w:val="71A16BC9"/>
    <w:rsid w:val="71B40FF2"/>
    <w:rsid w:val="721F7F1C"/>
    <w:rsid w:val="72293EE0"/>
    <w:rsid w:val="727F47EA"/>
    <w:rsid w:val="72994E01"/>
    <w:rsid w:val="73A806E2"/>
    <w:rsid w:val="745C066F"/>
    <w:rsid w:val="7491561A"/>
    <w:rsid w:val="75281CF6"/>
    <w:rsid w:val="75501E4C"/>
    <w:rsid w:val="75731E4D"/>
    <w:rsid w:val="762B1157"/>
    <w:rsid w:val="76944F4E"/>
    <w:rsid w:val="76946CFC"/>
    <w:rsid w:val="76D004E9"/>
    <w:rsid w:val="76EF6DD7"/>
    <w:rsid w:val="77204A34"/>
    <w:rsid w:val="775F02BF"/>
    <w:rsid w:val="778637D8"/>
    <w:rsid w:val="77DE339F"/>
    <w:rsid w:val="78E55E39"/>
    <w:rsid w:val="79202AC9"/>
    <w:rsid w:val="797C6656"/>
    <w:rsid w:val="7A2605B3"/>
    <w:rsid w:val="7A7F1A71"/>
    <w:rsid w:val="7A8453E9"/>
    <w:rsid w:val="7B243687"/>
    <w:rsid w:val="7B362A78"/>
    <w:rsid w:val="7B45294D"/>
    <w:rsid w:val="7BAE0860"/>
    <w:rsid w:val="7BDC7F3A"/>
    <w:rsid w:val="7C0F5F39"/>
    <w:rsid w:val="7C246D74"/>
    <w:rsid w:val="7C4117AC"/>
    <w:rsid w:val="7C7F7602"/>
    <w:rsid w:val="7C833A9B"/>
    <w:rsid w:val="7CE66386"/>
    <w:rsid w:val="7D4C41E4"/>
    <w:rsid w:val="7DAE0FEB"/>
    <w:rsid w:val="7DCC1471"/>
    <w:rsid w:val="7E0A4B1B"/>
    <w:rsid w:val="7E3F7E95"/>
    <w:rsid w:val="7EEF71C5"/>
    <w:rsid w:val="7F206184"/>
    <w:rsid w:val="7F8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2147</Words>
  <Characters>2758</Characters>
  <Lines>33</Lines>
  <Paragraphs>9</Paragraphs>
  <TotalTime>2</TotalTime>
  <ScaleCrop>false</ScaleCrop>
  <LinksUpToDate>false</LinksUpToDate>
  <CharactersWithSpaces>3169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2019-11-22T09:24:00Z</dcterms:created>
  <dc:creator>Administrator</dc:creator>
  <cp:lastModifiedBy>许可</cp:lastModifiedBy>
  <cp:lastPrinted>2023-04-07T02:34:00Z</cp:lastPrinted>
  <dcterms:modified xsi:type="dcterms:W3CDTF">2023-06-06T09:45:50Z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05510BE0EF5C42089861C897D7D62067</vt:lpwstr>
  </property>
</Properties>
</file>